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B6A" w:rsidRDefault="00C46B6A" w:rsidP="00C46B6A">
      <w:pPr>
        <w:pStyle w:val="1"/>
      </w:pPr>
      <w:r>
        <w:t>Коротко о библиотеке</w:t>
      </w:r>
    </w:p>
    <w:p w:rsidR="00C46B6A" w:rsidRPr="006E26C8" w:rsidRDefault="00C46B6A" w:rsidP="00C46B6A">
      <w:pPr>
        <w:pStyle w:val="2"/>
        <w:rPr>
          <w:sz w:val="28"/>
          <w:szCs w:val="28"/>
        </w:rPr>
      </w:pPr>
      <w:r w:rsidRPr="006E26C8">
        <w:rPr>
          <w:sz w:val="28"/>
          <w:szCs w:val="28"/>
        </w:rPr>
        <w:t>Библиотекарь</w:t>
      </w:r>
      <w:r>
        <w:rPr>
          <w:sz w:val="28"/>
          <w:szCs w:val="28"/>
        </w:rPr>
        <w:t xml:space="preserve"> -</w:t>
      </w:r>
    </w:p>
    <w:p w:rsidR="00C46B6A" w:rsidRDefault="00C46B6A" w:rsidP="00C46B6A">
      <w:pPr>
        <w:pStyle w:val="a4"/>
        <w:rPr>
          <w:b/>
          <w:bCs/>
        </w:rPr>
      </w:pPr>
      <w:r>
        <w:rPr>
          <w:b/>
          <w:bCs/>
        </w:rPr>
        <w:t>БОРОБОВА ЕЛЕНА АНАТОЛЬЕВНА</w:t>
      </w:r>
    </w:p>
    <w:p w:rsidR="00C46B6A" w:rsidRDefault="00C46B6A" w:rsidP="00C46B6A">
      <w:pPr>
        <w:pStyle w:val="a4"/>
      </w:pPr>
      <w:r>
        <w:t>Режим работы: понедельник, вторник, среда, четверг с 11.00 до 15.00</w:t>
      </w:r>
    </w:p>
    <w:p w:rsidR="00C46B6A" w:rsidRDefault="00C46B6A" w:rsidP="00C46B6A">
      <w:pPr>
        <w:pStyle w:val="a4"/>
      </w:pPr>
      <w:r>
        <w:t>пятница с 12.00 до 14.00</w:t>
      </w:r>
    </w:p>
    <w:p w:rsidR="00C46B6A" w:rsidRDefault="00C46B6A" w:rsidP="00C46B6A">
      <w:pPr>
        <w:pStyle w:val="a4"/>
      </w:pPr>
      <w:r>
        <w:rPr>
          <w:b/>
          <w:bCs/>
        </w:rPr>
        <w:t xml:space="preserve">Миссия библиотеки. </w:t>
      </w:r>
    </w:p>
    <w:p w:rsidR="00C46B6A" w:rsidRDefault="00C46B6A" w:rsidP="00C46B6A">
      <w:pPr>
        <w:pStyle w:val="a4"/>
      </w:pPr>
      <w:r>
        <w:t>Школьная библиотека предоставляет информацию и идеи, имеющие фундаментальное значение для успешной деятельности в нашем сегодняшнем мире, который все больше строится на информации и знаниях. Школьная библиотека вооружает учащихся навыками непрерывного самообразования и формирования установки на ответственное и активное отношение к своему здоровью.</w:t>
      </w:r>
    </w:p>
    <w:p w:rsidR="00C46B6A" w:rsidRDefault="00C46B6A" w:rsidP="00C46B6A">
      <w:pPr>
        <w:pStyle w:val="a4"/>
      </w:pPr>
      <w:r>
        <w:t> </w:t>
      </w:r>
    </w:p>
    <w:p w:rsidR="00C46B6A" w:rsidRDefault="00C46B6A" w:rsidP="00C46B6A">
      <w:pPr>
        <w:pStyle w:val="a4"/>
      </w:pPr>
      <w:r>
        <w:rPr>
          <w:b/>
          <w:bCs/>
        </w:rPr>
        <w:t xml:space="preserve">Основные цели библиотеки: </w:t>
      </w:r>
    </w:p>
    <w:p w:rsidR="00C46B6A" w:rsidRDefault="00C46B6A" w:rsidP="00C46B6A">
      <w:pPr>
        <w:pStyle w:val="a4"/>
      </w:pPr>
      <w:r>
        <w:t>1. Осуществление образования через библиотечно-информационное обслуживание пользователей, обеспечение их прав на свободное и бесплатное пользование библиотечно-информационными ресурсами.</w:t>
      </w:r>
    </w:p>
    <w:p w:rsidR="00C46B6A" w:rsidRDefault="00C46B6A" w:rsidP="00C46B6A">
      <w:pPr>
        <w:pStyle w:val="a4"/>
      </w:pPr>
      <w:r>
        <w:t>2. Воспитание гражданского самосознания, помощь в социализации обучающихся, развитии их творческих способностей.</w:t>
      </w:r>
    </w:p>
    <w:p w:rsidR="00C46B6A" w:rsidRDefault="00C46B6A" w:rsidP="00C46B6A">
      <w:pPr>
        <w:pStyle w:val="a4"/>
      </w:pPr>
      <w:r>
        <w:t>3. Организация досуга, связанного с чтением и межличностным общением в условиях библиотеки с учетом интересов, потребностей, возрастных психофизических особенностей обучающихся.</w:t>
      </w:r>
    </w:p>
    <w:p w:rsidR="00C46B6A" w:rsidRDefault="00C46B6A" w:rsidP="00C46B6A">
      <w:pPr>
        <w:pStyle w:val="a4"/>
      </w:pPr>
      <w:r>
        <w:rPr>
          <w:b/>
          <w:bCs/>
        </w:rPr>
        <w:t xml:space="preserve">Задачи библиотеки: </w:t>
      </w:r>
    </w:p>
    <w:p w:rsidR="00C46B6A" w:rsidRDefault="00C46B6A" w:rsidP="00C46B6A">
      <w:pPr>
        <w:pStyle w:val="a4"/>
      </w:pPr>
      <w:r>
        <w:t>1. Обеспечение учебно-воспитательного процесса и самообразования путём библиотечного и информационно-библиографического обслуживания учащихся и педагогов. Оказание помощи в деятельности учителей и учащихся в образовательных проектах.</w:t>
      </w:r>
    </w:p>
    <w:p w:rsidR="00C46B6A" w:rsidRDefault="00C46B6A" w:rsidP="00C46B6A">
      <w:pPr>
        <w:pStyle w:val="a4"/>
      </w:pPr>
      <w:r>
        <w:t>2. 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</w:t>
      </w:r>
    </w:p>
    <w:p w:rsidR="00C46B6A" w:rsidRDefault="00C46B6A" w:rsidP="00C46B6A">
      <w:pPr>
        <w:pStyle w:val="a4"/>
      </w:pPr>
      <w:r>
        <w:t>3.  Организация краеведческой работы, уделяя внимание местной истории, традициям, культуре.</w:t>
      </w:r>
    </w:p>
    <w:p w:rsidR="00C46B6A" w:rsidRDefault="00C46B6A" w:rsidP="00C46B6A">
      <w:pPr>
        <w:pStyle w:val="a4"/>
      </w:pPr>
      <w:r>
        <w:t>4. Развитие творческих способностей учащихся.</w:t>
      </w:r>
    </w:p>
    <w:p w:rsidR="00C46B6A" w:rsidRDefault="00C46B6A" w:rsidP="00C46B6A">
      <w:pPr>
        <w:pStyle w:val="a4"/>
      </w:pPr>
      <w:r>
        <w:t>5. Приобщение учащихся к лучшим образам классической отечественной и зарубежной литературы.</w:t>
      </w:r>
    </w:p>
    <w:p w:rsidR="00C46B6A" w:rsidRDefault="00C46B6A" w:rsidP="00C46B6A">
      <w:pPr>
        <w:pStyle w:val="a4"/>
      </w:pPr>
      <w:r>
        <w:lastRenderedPageBreak/>
        <w:t>6. Приобщение учащихся к чтению правовой и нравственной литературы, содействие повышению уровня этической грамотности, воспитание культуры общения.</w:t>
      </w:r>
    </w:p>
    <w:p w:rsidR="00C46B6A" w:rsidRDefault="00C46B6A" w:rsidP="00C46B6A">
      <w:pPr>
        <w:pStyle w:val="a4"/>
      </w:pPr>
      <w:r>
        <w:rPr>
          <w:b/>
          <w:bCs/>
        </w:rPr>
        <w:t>Информационная работа с учащимися:</w:t>
      </w:r>
      <w:r>
        <w:rPr>
          <w:b/>
          <w:bCs/>
          <w:i/>
          <w:iCs/>
        </w:rPr>
        <w:t xml:space="preserve"> </w:t>
      </w:r>
    </w:p>
    <w:p w:rsidR="00C46B6A" w:rsidRDefault="00C46B6A" w:rsidP="00C46B6A">
      <w:pPr>
        <w:pStyle w:val="a4"/>
      </w:pPr>
      <w:r>
        <w:rPr>
          <w:i/>
          <w:iCs/>
        </w:rPr>
        <w:t>Библиотечные уроки;</w:t>
      </w:r>
    </w:p>
    <w:p w:rsidR="00C46B6A" w:rsidRDefault="00C46B6A" w:rsidP="00C46B6A">
      <w:pPr>
        <w:pStyle w:val="a4"/>
      </w:pPr>
      <w:r>
        <w:rPr>
          <w:i/>
          <w:iCs/>
        </w:rPr>
        <w:t>Библиотечные стенды;</w:t>
      </w:r>
    </w:p>
    <w:p w:rsidR="00C46B6A" w:rsidRDefault="00C46B6A" w:rsidP="00C46B6A">
      <w:pPr>
        <w:pStyle w:val="a4"/>
      </w:pPr>
      <w:r>
        <w:rPr>
          <w:i/>
          <w:iCs/>
        </w:rPr>
        <w:t>Буклеты;</w:t>
      </w:r>
    </w:p>
    <w:p w:rsidR="00C46B6A" w:rsidRDefault="00C46B6A" w:rsidP="00C46B6A">
      <w:pPr>
        <w:pStyle w:val="a4"/>
      </w:pPr>
      <w:r>
        <w:rPr>
          <w:i/>
          <w:iCs/>
        </w:rPr>
        <w:t>Инструкции;</w:t>
      </w:r>
    </w:p>
    <w:p w:rsidR="00C46B6A" w:rsidRDefault="00C46B6A" w:rsidP="00C46B6A">
      <w:pPr>
        <w:pStyle w:val="a4"/>
      </w:pPr>
      <w:r>
        <w:rPr>
          <w:i/>
          <w:iCs/>
        </w:rPr>
        <w:t>Памятки;</w:t>
      </w:r>
    </w:p>
    <w:p w:rsidR="00C46B6A" w:rsidRDefault="00C46B6A" w:rsidP="00C46B6A">
      <w:pPr>
        <w:pStyle w:val="a4"/>
      </w:pPr>
      <w:r>
        <w:rPr>
          <w:i/>
          <w:iCs/>
        </w:rPr>
        <w:t>Справочно-библиографическое обслуживание.</w:t>
      </w:r>
    </w:p>
    <w:p w:rsidR="00C46B6A" w:rsidRDefault="00C46B6A" w:rsidP="00C46B6A">
      <w:pPr>
        <w:pStyle w:val="a4"/>
      </w:pPr>
      <w:r>
        <w:rPr>
          <w:b/>
          <w:bCs/>
        </w:rPr>
        <w:t>Массовые мероприятия:</w:t>
      </w:r>
    </w:p>
    <w:p w:rsidR="00C46B6A" w:rsidRDefault="00C46B6A" w:rsidP="00C46B6A">
      <w:pPr>
        <w:pStyle w:val="a4"/>
      </w:pPr>
      <w:r>
        <w:rPr>
          <w:i/>
          <w:iCs/>
        </w:rPr>
        <w:t>Выставки;</w:t>
      </w:r>
    </w:p>
    <w:p w:rsidR="00C46B6A" w:rsidRDefault="00C46B6A" w:rsidP="00C46B6A">
      <w:pPr>
        <w:pStyle w:val="a4"/>
      </w:pPr>
      <w:r>
        <w:rPr>
          <w:i/>
          <w:iCs/>
        </w:rPr>
        <w:t>Литературные тест — викторины;</w:t>
      </w:r>
    </w:p>
    <w:p w:rsidR="00C46B6A" w:rsidRDefault="00C46B6A" w:rsidP="00C46B6A">
      <w:pPr>
        <w:pStyle w:val="a4"/>
      </w:pPr>
      <w:r>
        <w:rPr>
          <w:i/>
          <w:iCs/>
        </w:rPr>
        <w:t>Литературные гостиные;</w:t>
      </w:r>
    </w:p>
    <w:p w:rsidR="00C46B6A" w:rsidRDefault="00C46B6A" w:rsidP="00C46B6A">
      <w:pPr>
        <w:pStyle w:val="a4"/>
      </w:pPr>
      <w:r>
        <w:rPr>
          <w:i/>
          <w:iCs/>
        </w:rPr>
        <w:t>Неделя детской книги;</w:t>
      </w:r>
    </w:p>
    <w:p w:rsidR="00C46B6A" w:rsidRDefault="00C46B6A" w:rsidP="00C46B6A">
      <w:pPr>
        <w:pStyle w:val="a4"/>
      </w:pPr>
      <w:r>
        <w:rPr>
          <w:i/>
          <w:iCs/>
        </w:rPr>
        <w:t>Презентации книг, журналов;</w:t>
      </w:r>
    </w:p>
    <w:p w:rsidR="00C46B6A" w:rsidRDefault="00C46B6A" w:rsidP="00C46B6A">
      <w:pPr>
        <w:pStyle w:val="a4"/>
      </w:pPr>
      <w:r>
        <w:rPr>
          <w:i/>
          <w:iCs/>
        </w:rPr>
        <w:t>Читательские конференции;</w:t>
      </w:r>
    </w:p>
    <w:p w:rsidR="00C46B6A" w:rsidRDefault="00C46B6A" w:rsidP="00C46B6A">
      <w:pPr>
        <w:pStyle w:val="a4"/>
      </w:pPr>
      <w:r>
        <w:rPr>
          <w:i/>
          <w:iCs/>
        </w:rPr>
        <w:t>Часы практических рекомендаций и т.д.</w:t>
      </w:r>
    </w:p>
    <w:p w:rsidR="00C46B6A" w:rsidRDefault="00C46B6A" w:rsidP="00C46B6A">
      <w:pPr>
        <w:pStyle w:val="a4"/>
      </w:pPr>
      <w:r>
        <w:rPr>
          <w:b/>
          <w:bCs/>
        </w:rPr>
        <w:t>Информационная работа с учителями:</w:t>
      </w:r>
    </w:p>
    <w:p w:rsidR="00C46B6A" w:rsidRDefault="00C46B6A" w:rsidP="00C46B6A">
      <w:pPr>
        <w:pStyle w:val="a4"/>
      </w:pPr>
      <w:r>
        <w:rPr>
          <w:i/>
          <w:iCs/>
        </w:rPr>
        <w:t>Информационные бюллетени о новинках;</w:t>
      </w:r>
    </w:p>
    <w:p w:rsidR="00C46B6A" w:rsidRDefault="00C46B6A" w:rsidP="00C46B6A">
      <w:pPr>
        <w:pStyle w:val="a4"/>
      </w:pPr>
      <w:r>
        <w:rPr>
          <w:i/>
          <w:iCs/>
        </w:rPr>
        <w:t>Списки рекомендательной литературы;</w:t>
      </w:r>
    </w:p>
    <w:p w:rsidR="00C46B6A" w:rsidRDefault="00C46B6A" w:rsidP="00C46B6A">
      <w:pPr>
        <w:pStyle w:val="a4"/>
      </w:pPr>
      <w:r>
        <w:rPr>
          <w:i/>
          <w:iCs/>
        </w:rPr>
        <w:t>Справочно-библиографическое обслуживание;</w:t>
      </w:r>
    </w:p>
    <w:p w:rsidR="00C46B6A" w:rsidRDefault="00C46B6A" w:rsidP="00C46B6A">
      <w:pPr>
        <w:pStyle w:val="a4"/>
      </w:pPr>
      <w:r>
        <w:rPr>
          <w:i/>
          <w:iCs/>
        </w:rPr>
        <w:t>Тематические папки;</w:t>
      </w:r>
    </w:p>
    <w:p w:rsidR="00C46B6A" w:rsidRDefault="00C46B6A" w:rsidP="00C46B6A">
      <w:pPr>
        <w:pStyle w:val="a4"/>
        <w:rPr>
          <w:i/>
          <w:iCs/>
        </w:rPr>
      </w:pPr>
      <w:r>
        <w:rPr>
          <w:i/>
          <w:iCs/>
        </w:rPr>
        <w:t>Презентации дисков;</w:t>
      </w:r>
    </w:p>
    <w:p w:rsidR="00EA7670" w:rsidRDefault="00EA7670" w:rsidP="00C46B6A">
      <w:pPr>
        <w:pStyle w:val="a4"/>
        <w:rPr>
          <w:i/>
          <w:iCs/>
        </w:rPr>
      </w:pPr>
    </w:p>
    <w:p w:rsidR="00EA7670" w:rsidRDefault="00EA7670" w:rsidP="00C46B6A">
      <w:pPr>
        <w:pStyle w:val="a4"/>
        <w:rPr>
          <w:i/>
          <w:iCs/>
        </w:rPr>
      </w:pPr>
    </w:p>
    <w:p w:rsidR="00EA7670" w:rsidRDefault="00EA7670" w:rsidP="00C46B6A">
      <w:pPr>
        <w:pStyle w:val="a4"/>
        <w:rPr>
          <w:i/>
          <w:iCs/>
        </w:rPr>
      </w:pPr>
    </w:p>
    <w:p w:rsidR="00EA7670" w:rsidRDefault="00EA7670" w:rsidP="00C46B6A">
      <w:pPr>
        <w:pStyle w:val="a4"/>
      </w:pPr>
      <w:bookmarkStart w:id="0" w:name="_GoBack"/>
      <w:bookmarkEnd w:id="0"/>
    </w:p>
    <w:p w:rsidR="00C46B6A" w:rsidRPr="00AC4B6F" w:rsidRDefault="00C46B6A" w:rsidP="00C46B6A">
      <w:pPr>
        <w:pStyle w:val="a4"/>
        <w:ind w:left="600"/>
        <w:rPr>
          <w:rFonts w:ascii="Arial" w:hAnsi="Arial" w:cs="Arial"/>
          <w:b/>
          <w:bCs/>
          <w:color w:val="2F4F4F"/>
          <w:sz w:val="28"/>
          <w:szCs w:val="28"/>
        </w:rPr>
      </w:pPr>
      <w:r w:rsidRPr="006A03B1">
        <w:rPr>
          <w:rStyle w:val="a5"/>
          <w:rFonts w:ascii="Arial" w:hAnsi="Arial" w:cs="Arial"/>
          <w:color w:val="2F4F4F"/>
          <w:sz w:val="28"/>
          <w:szCs w:val="28"/>
        </w:rPr>
        <w:lastRenderedPageBreak/>
        <w:t>Библиотека в помощь учителю</w:t>
      </w:r>
      <w:r>
        <w:t> </w:t>
      </w:r>
    </w:p>
    <w:p w:rsidR="00C46B6A" w:rsidRDefault="00C46B6A" w:rsidP="00C46B6A">
      <w:r>
        <w:rPr>
          <w:rFonts w:ascii="Arial" w:hAnsi="Arial" w:cs="Arial"/>
          <w:color w:val="006400"/>
          <w:sz w:val="20"/>
          <w:szCs w:val="20"/>
        </w:rPr>
        <w:t>Для того</w:t>
      </w:r>
      <w:proofErr w:type="gramStart"/>
      <w:r>
        <w:rPr>
          <w:rFonts w:ascii="Arial" w:hAnsi="Arial" w:cs="Arial"/>
          <w:color w:val="006400"/>
          <w:sz w:val="20"/>
          <w:szCs w:val="20"/>
        </w:rPr>
        <w:t>,</w:t>
      </w:r>
      <w:proofErr w:type="gramEnd"/>
      <w:r>
        <w:rPr>
          <w:rFonts w:ascii="Arial" w:hAnsi="Arial" w:cs="Arial"/>
          <w:color w:val="006400"/>
          <w:sz w:val="20"/>
          <w:szCs w:val="20"/>
        </w:rPr>
        <w:t xml:space="preserve"> чтобы педагогам легче было осваивать метод проектного обучения, предлагаем им текст методического пособия, включающего методологию проектной и исследовательской деятельности, классификацию проектов, рекомендации и пояснения, связанные с организацией учебных проектов.</w:t>
      </w:r>
    </w:p>
    <w:p w:rsidR="00C46B6A" w:rsidRDefault="00C46B6A" w:rsidP="00C46B6A">
      <w:r>
        <w:rPr>
          <w:rFonts w:ascii="Arial" w:hAnsi="Arial" w:cs="Arial"/>
          <w:color w:val="006400"/>
          <w:sz w:val="20"/>
          <w:szCs w:val="20"/>
        </w:rPr>
        <w:t>Данное пособие будет дорабатываться. Приводим также несколько полезных в работе шаблонов и форм, к Программе проектно-исследовательской деятельности.</w:t>
      </w:r>
    </w:p>
    <w:p w:rsidR="00DD6007" w:rsidRDefault="00DD6007"/>
    <w:sectPr w:rsidR="00DD6007" w:rsidSect="00DD6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B6A"/>
    <w:rsid w:val="00C46B6A"/>
    <w:rsid w:val="00DD6007"/>
    <w:rsid w:val="00EA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B6A"/>
    <w:pPr>
      <w:spacing w:after="160" w:line="259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C46B6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nhideWhenUsed/>
    <w:qFormat/>
    <w:rsid w:val="00C46B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6B6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C46B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uiPriority w:val="99"/>
    <w:unhideWhenUsed/>
    <w:rsid w:val="00C46B6A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46B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uiPriority w:val="22"/>
    <w:qFormat/>
    <w:rsid w:val="00C46B6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B6A"/>
    <w:pPr>
      <w:spacing w:after="160" w:line="259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C46B6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nhideWhenUsed/>
    <w:qFormat/>
    <w:rsid w:val="00C46B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6B6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C46B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uiPriority w:val="99"/>
    <w:unhideWhenUsed/>
    <w:rsid w:val="00C46B6A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46B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uiPriority w:val="22"/>
    <w:qFormat/>
    <w:rsid w:val="00C46B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Катерина</cp:lastModifiedBy>
  <cp:revision>2</cp:revision>
  <dcterms:created xsi:type="dcterms:W3CDTF">2020-10-27T14:11:00Z</dcterms:created>
  <dcterms:modified xsi:type="dcterms:W3CDTF">2020-10-27T14:11:00Z</dcterms:modified>
</cp:coreProperties>
</file>